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635"/>
      </w:tblGrid>
      <w:tr>
        <w:trPr>
          <w:trHeight w:val="4271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20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02197" cy="2433637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197" cy="2433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35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Серік Айсулу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Бақытқызы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2266"/>
              <w:rPr>
                <w:sz w:val="24"/>
              </w:rPr>
            </w:pPr>
            <w:r>
              <w:rPr>
                <w:color w:val="303943"/>
                <w:sz w:val="24"/>
              </w:rPr>
              <w:t>Білімі: Аяқталмаған жоғарғы білім ( Бакалавриат)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09.04.2002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қаласы</w:t>
            </w:r>
          </w:p>
          <w:p>
            <w:pPr>
              <w:pStyle w:val="TableParagraph"/>
              <w:spacing w:line="276" w:lineRule="auto" w:before="41"/>
              <w:ind w:left="225" w:right="3327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747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950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66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01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aisulu.serik@bk.ru</w:t>
              </w:r>
            </w:hyperlink>
          </w:p>
        </w:tc>
      </w:tr>
      <w:tr>
        <w:trPr>
          <w:trHeight w:val="4567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635" w:type="dxa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 ж.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  -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20желтоқсан</w:t>
            </w:r>
          </w:p>
          <w:p>
            <w:pPr>
              <w:pStyle w:val="TableParagraph"/>
              <w:spacing w:line="276" w:lineRule="auto" w:before="46"/>
              <w:ind w:left="225" w:right="63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Қапшағай</w:t>
            </w:r>
            <w:r>
              <w:rPr>
                <w:b/>
                <w:color w:val="404040"/>
                <w:spacing w:val="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қаласы,</w:t>
            </w:r>
            <w:r>
              <w:rPr>
                <w:b/>
                <w:color w:val="404040"/>
                <w:spacing w:val="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Шенгелді</w:t>
            </w:r>
            <w:r>
              <w:rPr>
                <w:b/>
                <w:color w:val="404040"/>
                <w:spacing w:val="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ауылы</w:t>
            </w:r>
            <w:r>
              <w:rPr>
                <w:b/>
                <w:color w:val="404040"/>
                <w:spacing w:val="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</w:t>
            </w:r>
            <w:r>
              <w:rPr>
                <w:b/>
                <w:color w:val="404040"/>
                <w:spacing w:val="1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білім</w:t>
            </w:r>
            <w:r>
              <w:rPr>
                <w:b/>
                <w:color w:val="404040"/>
                <w:spacing w:val="10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бөлімі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мм «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Қадырғали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Жалайыр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атындағы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 6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 мектеп»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</w:p>
          <w:p>
            <w:pPr>
              <w:pStyle w:val="TableParagraph"/>
              <w:spacing w:before="8"/>
              <w:ind w:left="225" w:firstLine="6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 білім бөлімі» мемлкеттік мекемесінің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 16 орта мектеп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мектепке дейінгі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шағын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орталығымен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 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2022ж.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before="3"/>
              <w:ind w:left="225" w:right="59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 білім бөлімі» мемлкеттік мекемесінің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«№ 28 IT –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лицей»</w:t>
            </w:r>
            <w:r>
              <w:rPr>
                <w:b/>
                <w:color w:val="404040"/>
                <w:spacing w:val="59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>
        <w:trPr>
          <w:trHeight w:val="2331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215"/>
              <w:ind w:left="2006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635" w:type="dxa"/>
          </w:tcPr>
          <w:p>
            <w:pPr>
              <w:pStyle w:val="TableParagraph"/>
              <w:spacing w:line="276" w:lineRule="auto" w:before="215"/>
              <w:ind w:left="225" w:right="2556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 ғылымдар жоғарғы мектебі,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Ағылшын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Қытай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тілі</w:t>
            </w:r>
          </w:p>
          <w:p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76" w:lineRule="auto" w:before="41"/>
              <w:ind w:left="225" w:right="596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Гуманитарлық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ғылымдар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жоғарғы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мектебі,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Ілияс Жансүгіров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Жетісу университеті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2,79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1363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635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59" w:lineRule="auto"/>
              <w:ind w:left="225" w:right="45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Сату Маманы Маркетинг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2021 қазан — 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қараша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Business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School</w:t>
            </w:r>
          </w:p>
        </w:tc>
      </w:tr>
      <w:tr>
        <w:trPr>
          <w:trHeight w:val="1730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3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3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Маркетинг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бөлімін білі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3" w:val="left" w:leader="none"/>
              </w:tabs>
              <w:spacing w:line="240" w:lineRule="auto" w:before="42" w:after="0"/>
              <w:ind w:left="432" w:right="0" w:hanging="208"/>
              <w:jc w:val="left"/>
              <w:rPr>
                <w:sz w:val="24"/>
              </w:rPr>
            </w:pPr>
            <w:r>
              <w:rPr>
                <w:sz w:val="24"/>
              </w:rPr>
              <w:t>B2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тілін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білу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76" w:lineRule="auto" w:before="40" w:after="0"/>
              <w:ind w:left="225" w:right="620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білімі...</w:t>
            </w:r>
          </w:p>
        </w:tc>
      </w:tr>
    </w:tbl>
    <w:p>
      <w:pPr>
        <w:spacing w:after="0" w:line="276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60"/>
        </w:sect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572"/>
      </w:tblGrid>
      <w:tr>
        <w:trPr>
          <w:trHeight w:val="2161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206"/>
              <w:ind w:left="43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72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20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заңнамаларды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7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сақтау, еңбексүйгіштік;</w:t>
            </w:r>
          </w:p>
        </w:tc>
      </w:tr>
      <w:tr>
        <w:trPr>
          <w:trHeight w:val="1930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11"/>
              <w:rPr>
                <w:sz w:val="34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72" w:type="dxa"/>
          </w:tcPr>
          <w:p>
            <w:pPr>
              <w:pStyle w:val="TableParagraph"/>
              <w:spacing w:before="8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0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 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73" w:lineRule="auto" w:before="38" w:after="0"/>
              <w:ind w:left="1277" w:right="955" w:hanging="360"/>
              <w:jc w:val="left"/>
              <w:rPr>
                <w:sz w:val="24"/>
              </w:rPr>
            </w:pPr>
            <w:r>
              <w:rPr>
                <w:sz w:val="24"/>
              </w:rPr>
              <w:t>Мектеп оқушылары арасында жүргізілген ағылшын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тіліндегі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сахыналық қойылым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3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Ағылшын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тілінен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олимпиада бойынша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жүлделі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</w:t>
            </w:r>
          </w:p>
        </w:tc>
      </w:tr>
      <w:tr>
        <w:trPr>
          <w:trHeight w:val="1453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57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7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40" w:lineRule="auto" w:before="240" w:after="0"/>
              <w:ind w:left="1383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Rise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up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еріктілер тобының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мүшесі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40" w:lineRule="auto" w:before="38" w:after="0"/>
              <w:ind w:left="1383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жаттығулары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шетелдік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подкасттарын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тыңдау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140" w:bottom="280" w:left="700" w:right="26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44"/>
      </w:tblGrid>
      <w:tr>
        <w:trPr>
          <w:trHeight w:val="4123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20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19745" cy="2314575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74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4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472" w:lineRule="auto" w:before="206"/>
              <w:ind w:left="211" w:right="444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Серік Айсулу Бақытқызы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37" w:lineRule="auto" w:before="6"/>
              <w:ind w:left="211" w:right="2012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Неоконченное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высшее (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09.04.2002</w:t>
            </w:r>
          </w:p>
          <w:p>
            <w:pPr>
              <w:pStyle w:val="TableParagraph"/>
              <w:spacing w:before="41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59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6" w:lineRule="auto" w:before="46"/>
              <w:ind w:left="211" w:right="3768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747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950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66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01</w:t>
            </w:r>
          </w:p>
          <w:p>
            <w:pPr>
              <w:pStyle w:val="TableParagraph"/>
              <w:spacing w:line="275" w:lineRule="exact"/>
              <w:ind w:left="211"/>
              <w:rPr>
                <w:b/>
                <w:sz w:val="24"/>
              </w:rPr>
            </w:pPr>
            <w:r>
              <w:rPr>
                <w:color w:val="404040"/>
                <w:spacing w:val="-1"/>
                <w:sz w:val="24"/>
              </w:rPr>
              <w:t>Email:</w:t>
            </w:r>
            <w:r>
              <w:rPr>
                <w:color w:val="404040"/>
                <w:spacing w:val="1"/>
                <w:sz w:val="24"/>
              </w:rPr>
              <w:t> </w:t>
            </w:r>
            <w:hyperlink r:id="rId6">
              <w:r>
                <w:rPr>
                  <w:b/>
                  <w:color w:val="404040"/>
                  <w:spacing w:val="-1"/>
                  <w:sz w:val="24"/>
                </w:rPr>
                <w:t>aisulu.serik@bk.ru</w:t>
              </w:r>
            </w:hyperlink>
          </w:p>
        </w:tc>
      </w:tr>
      <w:tr>
        <w:trPr>
          <w:trHeight w:val="6155" w:hRule="atLeast"/>
        </w:trPr>
        <w:tc>
          <w:tcPr>
            <w:tcW w:w="296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left="465"/>
              <w:rPr>
                <w:b/>
                <w:sz w:val="19"/>
              </w:rPr>
            </w:pPr>
            <w:r>
              <w:rPr>
                <w:b/>
                <w:sz w:val="24"/>
                <w:u w:val="thick"/>
              </w:rPr>
              <w:t>П</w:t>
            </w:r>
            <w:r>
              <w:rPr>
                <w:b/>
                <w:sz w:val="19"/>
                <w:u w:val="thick"/>
              </w:rPr>
              <w:t>РОИЗВОДСТВЕННАЯ</w:t>
            </w:r>
          </w:p>
          <w:p>
            <w:pPr>
              <w:pStyle w:val="TableParagraph"/>
              <w:spacing w:before="93"/>
              <w:ind w:left="1613"/>
              <w:rPr>
                <w:b/>
                <w:sz w:val="19"/>
              </w:rPr>
            </w:pPr>
            <w:r>
              <w:rPr>
                <w:b/>
                <w:sz w:val="19"/>
                <w:u w:val="thick"/>
              </w:rPr>
              <w:t>ПРАКТИКА</w:t>
            </w:r>
          </w:p>
        </w:tc>
        <w:tc>
          <w:tcPr>
            <w:tcW w:w="7544" w:type="dxa"/>
          </w:tcPr>
          <w:p>
            <w:pPr>
              <w:pStyle w:val="TableParagraph"/>
              <w:spacing w:before="206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английского</w:t>
            </w:r>
          </w:p>
          <w:p>
            <w:pPr>
              <w:pStyle w:val="TableParagraph"/>
              <w:spacing w:before="123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2019 13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декабря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2019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декабря</w:t>
            </w:r>
          </w:p>
          <w:p>
            <w:pPr>
              <w:pStyle w:val="TableParagraph"/>
              <w:spacing w:before="137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Отдел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села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Шенгельды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города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Капшагай</w:t>
            </w:r>
          </w:p>
          <w:p>
            <w:pPr>
              <w:pStyle w:val="TableParagraph"/>
              <w:spacing w:line="362" w:lineRule="auto" w:before="137"/>
              <w:ind w:left="206" w:right="182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мм "Средняя общеобразовательная школа №6 имени Кадыргали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Жалайыр"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2021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13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января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2021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января</w:t>
            </w:r>
          </w:p>
          <w:p>
            <w:pPr>
              <w:pStyle w:val="TableParagraph"/>
              <w:spacing w:line="362" w:lineRule="auto" w:before="137"/>
              <w:ind w:left="206" w:right="268" w:firstLine="1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КММ с общеобразовательным и дошкольным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малокомплектным центром №16 ГУ «Отдел образования города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Управления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Алматинской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>
            <w:pPr>
              <w:pStyle w:val="TableParagraph"/>
              <w:spacing w:before="4"/>
              <w:rPr>
                <w:sz w:val="35"/>
              </w:rPr>
            </w:pPr>
          </w:p>
          <w:p>
            <w:pPr>
              <w:pStyle w:val="TableParagraph"/>
              <w:spacing w:line="362" w:lineRule="auto"/>
              <w:ind w:left="206" w:right="39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2022 1 января - 2022. 13 февраля КММ «ИТ-школа-лицей №28»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ГУ «Отдел образования города Талдыкорган Управления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 Алматинской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</w:tc>
      </w:tr>
      <w:tr>
        <w:trPr>
          <w:trHeight w:val="247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spacing w:before="1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4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9"/>
              <w:rPr>
                <w:sz w:val="24"/>
              </w:rPr>
            </w:pPr>
          </w:p>
          <w:p>
            <w:pPr>
              <w:pStyle w:val="TableParagraph"/>
              <w:spacing w:line="237" w:lineRule="auto"/>
              <w:ind w:left="211" w:right="332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</w:t>
            </w:r>
            <w:r>
              <w:rPr>
                <w:b/>
                <w:color w:val="303943"/>
                <w:spacing w:val="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школа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гуманитарных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наук,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английский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китайский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11"/>
              <w:rPr>
                <w:sz w:val="24"/>
              </w:rPr>
            </w:pPr>
            <w:r>
              <w:rPr>
                <w:color w:val="303943"/>
                <w:sz w:val="24"/>
              </w:rPr>
              <w:t>Май 2022 г.</w:t>
            </w:r>
            <w:r>
              <w:rPr>
                <w:color w:val="303943"/>
                <w:spacing w:val="58"/>
                <w:sz w:val="24"/>
              </w:rPr>
              <w:t> </w:t>
            </w:r>
            <w:r>
              <w:rPr>
                <w:color w:val="303943"/>
                <w:sz w:val="24"/>
              </w:rPr>
              <w:t>Очная форма</w:t>
            </w:r>
            <w:r>
              <w:rPr>
                <w:color w:val="303943"/>
                <w:spacing w:val="52"/>
                <w:sz w:val="24"/>
              </w:rPr>
              <w:t> </w:t>
            </w:r>
            <w:r>
              <w:rPr>
                <w:color w:val="303943"/>
                <w:sz w:val="24"/>
              </w:rPr>
              <w:t>обучения</w:t>
            </w:r>
          </w:p>
          <w:p>
            <w:pPr>
              <w:pStyle w:val="TableParagraph"/>
              <w:spacing w:line="237" w:lineRule="auto" w:before="5"/>
              <w:ind w:left="211"/>
              <w:rPr>
                <w:sz w:val="24"/>
              </w:rPr>
            </w:pPr>
            <w:r>
              <w:rPr>
                <w:color w:val="303943"/>
                <w:sz w:val="24"/>
              </w:rPr>
              <w:t>г.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Талдыкорган,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Высшая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школа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гуманитарных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наук,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Жетысуский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университет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имени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Ильяса Жансукирова</w:t>
            </w:r>
          </w:p>
          <w:p>
            <w:pPr>
              <w:pStyle w:val="TableParagraph"/>
              <w:spacing w:before="3"/>
              <w:ind w:left="211"/>
              <w:rPr>
                <w:sz w:val="24"/>
              </w:rPr>
            </w:pPr>
            <w:r>
              <w:rPr>
                <w:color w:val="303943"/>
                <w:sz w:val="24"/>
              </w:rPr>
              <w:t>Общий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средний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балл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(GPA)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составляет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2,79.</w:t>
            </w:r>
          </w:p>
        </w:tc>
      </w:tr>
      <w:tr>
        <w:trPr>
          <w:trHeight w:val="172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854" w:right="204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3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>
            <w:pPr>
              <w:pStyle w:val="TableParagraph"/>
              <w:spacing w:line="274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544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37" w:lineRule="auto" w:before="1"/>
              <w:ind w:left="211" w:right="2679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Специалист отдела продаж по маркетингу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октябрь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ноябрь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b/>
                <w:sz w:val="24"/>
              </w:rPr>
              <w:t>2022</w:t>
            </w:r>
          </w:p>
          <w:p>
            <w:pPr>
              <w:pStyle w:val="TableParagraph"/>
              <w:spacing w:before="3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Школа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бизнеса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140" w:bottom="280" w:left="700" w:right="26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197"/>
      </w:tblGrid>
      <w:tr>
        <w:trPr>
          <w:trHeight w:val="243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spacing w:line="20" w:lineRule="exact"/>
              <w:ind w:right="-72"/>
              <w:rPr>
                <w:sz w:val="2"/>
              </w:rPr>
            </w:pPr>
            <w:r>
              <w:rPr>
                <w:sz w:val="2"/>
              </w:rPr>
              <w:pict>
                <v:group style="width:147.9pt;height:1pt;mso-position-horizontal-relative:char;mso-position-vertical-relative:line" coordorigin="0,0" coordsize="2958,20">
                  <v:rect style="position:absolute;left:0;top:0;width:2958;height:20" filled="true" fillcolor="#ffffff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80" w:lineRule="auto" w:before="212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197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отдела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маркетинга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продаж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6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B2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6" w:lineRule="auto" w:before="41" w:after="0"/>
              <w:ind w:left="931" w:right="235" w:hanging="360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компьютера: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 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Навыки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оргтехникой...…</w:t>
            </w:r>
          </w:p>
        </w:tc>
      </w:tr>
      <w:tr>
        <w:trPr>
          <w:trHeight w:val="3095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19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24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 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38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юридическими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статей,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законодательства;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склад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ума;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120" w:bottom="280" w:left="700" w:right="260"/>
        </w:sect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605"/>
      </w:tblGrid>
      <w:tr>
        <w:trPr>
          <w:trHeight w:val="4191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66073" cy="2381250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073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05" w:type="dxa"/>
          </w:tcPr>
          <w:p>
            <w:pPr>
              <w:pStyle w:val="TableParagraph"/>
              <w:spacing w:line="538" w:lineRule="exact" w:before="4"/>
              <w:ind w:left="225" w:right="494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Serik</w:t>
            </w:r>
            <w:r>
              <w:rPr>
                <w:b/>
                <w:color w:val="404040"/>
                <w:spacing w:val="-8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Aisulu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Bakytkyzy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Student</w:t>
            </w:r>
          </w:p>
          <w:p>
            <w:pPr>
              <w:pStyle w:val="TableParagraph"/>
              <w:spacing w:line="280" w:lineRule="auto" w:before="76"/>
              <w:ind w:left="225" w:right="2594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54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09.04.2002</w:t>
            </w:r>
          </w:p>
          <w:p>
            <w:pPr>
              <w:pStyle w:val="TableParagraph"/>
              <w:spacing w:line="226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</w:p>
          <w:p>
            <w:pPr>
              <w:pStyle w:val="TableParagraph"/>
              <w:spacing w:line="237" w:lineRule="auto" w:before="5"/>
              <w:ind w:left="225" w:right="4389"/>
              <w:rPr>
                <w:sz w:val="24"/>
              </w:rPr>
            </w:pP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10"/>
                <w:sz w:val="24"/>
              </w:rPr>
              <w:t> </w:t>
            </w:r>
            <w:r>
              <w:rPr>
                <w:color w:val="303943"/>
                <w:sz w:val="24"/>
              </w:rPr>
              <w:t>Unmarried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747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950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66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01</w:t>
            </w:r>
          </w:p>
          <w:p>
            <w:pPr>
              <w:pStyle w:val="TableParagraph"/>
              <w:spacing w:before="3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52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aisulu.serik@bk.ru</w:t>
              </w:r>
            </w:hyperlink>
          </w:p>
        </w:tc>
      </w:tr>
      <w:tr>
        <w:trPr>
          <w:trHeight w:val="4470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5" w:type="dxa"/>
          </w:tcPr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English teacher</w:t>
            </w:r>
          </w:p>
          <w:p>
            <w:pPr>
              <w:pStyle w:val="TableParagraph"/>
              <w:spacing w:before="113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December 13, 2019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December 20</w:t>
            </w:r>
          </w:p>
          <w:p>
            <w:pPr>
              <w:pStyle w:val="TableParagraph"/>
              <w:spacing w:line="237" w:lineRule="auto" w:before="5"/>
              <w:ind w:left="225" w:right="775"/>
              <w:rPr>
                <w:sz w:val="24"/>
              </w:rPr>
            </w:pPr>
            <w:r>
              <w:rPr>
                <w:color w:val="404040"/>
                <w:sz w:val="24"/>
              </w:rPr>
              <w:t>Department of education in the village of Shengeldy, Kapshagai city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mm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"Secondary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6 named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Kadyrgali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Zhalayr"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KMM</w:t>
            </w: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 January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</w:p>
          <w:p>
            <w:pPr>
              <w:pStyle w:val="TableParagraph"/>
              <w:spacing w:before="3"/>
              <w:ind w:left="225" w:right="190" w:firstLine="124"/>
              <w:rPr>
                <w:sz w:val="24"/>
              </w:rPr>
            </w:pPr>
            <w:r>
              <w:rPr>
                <w:color w:val="404040"/>
                <w:sz w:val="24"/>
              </w:rPr>
              <w:t>KMM with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secondary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and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pre-school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small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center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16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state institution "Education Department of Taldykorgan City of Almaty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Region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Department"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 January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1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2022.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</w:p>
          <w:p>
            <w:pPr>
              <w:pStyle w:val="TableParagraph"/>
              <w:ind w:left="225" w:right="190"/>
              <w:rPr>
                <w:sz w:val="24"/>
              </w:rPr>
            </w:pPr>
            <w:r>
              <w:rPr>
                <w:color w:val="404040"/>
                <w:sz w:val="24"/>
              </w:rPr>
              <w:t>KMM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"No.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28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lyceum"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the state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institution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"Education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Department of Taldykorgan City of Almaty Region Education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Department"</w:t>
            </w:r>
          </w:p>
        </w:tc>
      </w:tr>
      <w:tr>
        <w:trPr>
          <w:trHeight w:val="1976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5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5" w:type="dxa"/>
          </w:tcPr>
          <w:p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before="137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10"/>
                <w:sz w:val="24"/>
              </w:rPr>
              <w:t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Full-time</w:t>
            </w:r>
          </w:p>
          <w:p>
            <w:pPr>
              <w:pStyle w:val="TableParagraph"/>
              <w:spacing w:before="136"/>
              <w:ind w:left="225" w:right="807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The average score (GPA)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for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the entire time of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is</w:t>
            </w:r>
          </w:p>
        </w:tc>
      </w:tr>
      <w:tr>
        <w:trPr>
          <w:trHeight w:val="1853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05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60" w:lineRule="auto"/>
              <w:ind w:left="225" w:right="4035"/>
              <w:rPr>
                <w:b/>
                <w:sz w:val="24"/>
              </w:rPr>
            </w:pPr>
            <w:r>
              <w:rPr>
                <w:b/>
                <w:sz w:val="24"/>
              </w:rPr>
              <w:t>Marketing Sales Specialist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October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November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School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Business</w:t>
            </w:r>
          </w:p>
        </w:tc>
      </w:tr>
      <w:tr>
        <w:trPr>
          <w:trHeight w:val="1739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05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Russian, Korean, English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languages.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level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B2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76" w:lineRule="auto" w:before="41" w:after="0"/>
              <w:ind w:left="945" w:right="491" w:hanging="360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 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</w:tc>
      </w:tr>
    </w:tbl>
    <w:p>
      <w:pPr>
        <w:spacing w:after="0" w:line="276" w:lineRule="auto"/>
        <w:jc w:val="left"/>
        <w:rPr>
          <w:sz w:val="24"/>
        </w:rPr>
        <w:sectPr>
          <w:pgSz w:w="11910" w:h="16840"/>
          <w:pgMar w:top="680" w:bottom="280" w:left="700" w:right="260"/>
        </w:sect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433"/>
      </w:tblGrid>
      <w:tr>
        <w:trPr>
          <w:trHeight w:val="1754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line="276" w:lineRule="auto" w:before="206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433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40" w:lineRule="auto" w:before="204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 tasks;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managerial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abilities;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establish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people;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40" w:lineRule="auto" w:before="37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</w:tc>
      </w:tr>
      <w:tr>
        <w:trPr>
          <w:trHeight w:val="2441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433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24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3" w:lineRule="auto" w:before="38" w:after="0"/>
              <w:ind w:left="945" w:right="198" w:hanging="360"/>
              <w:jc w:val="left"/>
              <w:rPr>
                <w:sz w:val="24"/>
              </w:rPr>
            </w:pPr>
            <w:r>
              <w:rPr>
                <w:sz w:val="24"/>
              </w:rPr>
              <w:t>Carried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"Speed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Up"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project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aimed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developing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language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skills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schoolchildren.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"Very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good"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rating was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during training practice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stage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among schoolchildren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prize-winning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place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Olympiad</w:t>
            </w:r>
          </w:p>
        </w:tc>
      </w:tr>
      <w:tr>
        <w:trPr>
          <w:trHeight w:val="1378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433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38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Rise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up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volunteer team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member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Sports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training,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listening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podcasts</w:t>
            </w:r>
          </w:p>
        </w:tc>
      </w:tr>
    </w:tbl>
    <w:sectPr>
      <w:pgSz w:w="11910" w:h="16840"/>
      <w:pgMar w:top="1140" w:bottom="280" w:left="70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3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4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3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3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0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2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3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1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37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3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1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37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9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1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3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5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7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1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33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9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2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5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8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3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8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0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23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4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66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7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0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9" w:hanging="144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6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03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4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86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27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6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10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52" w:hanging="144"/>
      </w:pPr>
      <w:rPr>
        <w:rFonts w:hint="default"/>
        <w:lang w:val="kk-KZ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aisulu.serik@bk.ru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2022-11-22T08:25:03Z</dcterms:created>
  <dcterms:modified xsi:type="dcterms:W3CDTF">2022-11-22T08:25:03Z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